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4D322D" w:themeColor="text2"/>
          <w:sz w:val="24"/>
          <w:szCs w:val="24"/>
        </w:rPr>
        <w:id w:val="1068995422"/>
        <w:docPartObj>
          <w:docPartGallery w:val="Cover Pages"/>
          <w:docPartUnique/>
        </w:docPartObj>
      </w:sdtPr>
      <w:sdtEndPr>
        <w:rPr>
          <w:sz w:val="20"/>
          <w:szCs w:val="20"/>
        </w:rPr>
      </w:sdtEndPr>
      <w:sdtContent>
        <w:p w14:paraId="003E609A" w14:textId="5156A0EC" w:rsidR="00003D54" w:rsidRDefault="004F4B72">
          <w:pPr>
            <w:pStyle w:val="Sansinterligne"/>
            <w:rPr>
              <w:sz w:val="24"/>
            </w:rPr>
          </w:pPr>
          <w:r>
            <w:rPr>
              <w:noProof/>
              <w:lang w:eastAsia="en-US"/>
            </w:rPr>
            <mc:AlternateContent>
              <mc:Choice Requires="wps">
                <w:drawing>
                  <wp:anchor distT="0" distB="0" distL="114300" distR="114300" simplePos="0" relativeHeight="251660288" behindDoc="0" locked="0" layoutInCell="1" allowOverlap="0" wp14:anchorId="451360D1" wp14:editId="036864EA">
                    <wp:simplePos x="0" y="0"/>
                    <wp:positionH relativeFrom="margin">
                      <wp:align>center</wp:align>
                    </wp:positionH>
                    <wp:positionV relativeFrom="margin">
                      <wp:align>bottom</wp:align>
                    </wp:positionV>
                    <wp:extent cx="3943350" cy="265176"/>
                    <wp:effectExtent l="0" t="0" r="762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84E0C" w14:textId="23739E4E" w:rsidR="00003D54" w:rsidRPr="00293E36" w:rsidRDefault="00175DAB">
                                <w:pPr>
                                  <w:pStyle w:val="Coordonnes"/>
                                  <w:rPr>
                                    <w:noProof/>
                                    <w:lang w:val="fr-FR"/>
                                  </w:rPr>
                                </w:pPr>
                                <w:sdt>
                                  <w:sdtPr>
                                    <w:rPr>
                                      <w:noProof/>
                                      <w:lang w:val="fr-BE"/>
                                    </w:rPr>
                                    <w:alias w:val="Nom"/>
                                    <w:tag w:val=""/>
                                    <w:id w:val="-1076513895"/>
                                    <w:placeholder>
                                      <w:docPart w:val="51A243F857F740E3A28C732658216D09"/>
                                    </w:placeholder>
                                    <w:dataBinding w:prefixMappings="xmlns:ns0='http://purl.org/dc/elements/1.1/' xmlns:ns1='http://schemas.openxmlformats.org/package/2006/metadata/core-properties' " w:xpath="/ns1:coreProperties[1]/ns0:creator[1]" w:storeItemID="{6C3C8BC8-F283-45AE-878A-BAB7291924A1}"/>
                                    <w:text/>
                                  </w:sdtPr>
                                  <w:sdtEndPr/>
                                  <w:sdtContent>
                                    <w:r w:rsidR="002436DA" w:rsidRPr="004C312E">
                                      <w:rPr>
                                        <w:noProof/>
                                        <w:lang w:val="fr-BE"/>
                                      </w:rPr>
                                      <w:t>Guillaume et Thibault 5Q.INF</w:t>
                                    </w:r>
                                  </w:sdtContent>
                                </w:sdt>
                                <w:r w:rsidR="004F4B72" w:rsidRPr="00293E36">
                                  <w:rPr>
                                    <w:noProof/>
                                    <w:lang w:val="fr-FR"/>
                                  </w:rPr>
                                  <w:t> | </w:t>
                                </w:r>
                                <w:sdt>
                                  <w:sdtPr>
                                    <w:rPr>
                                      <w:noProof/>
                                      <w:lang w:val="fr-FR"/>
                                    </w:rPr>
                                    <w:alias w:val="Titre du cours"/>
                                    <w:tag w:val=""/>
                                    <w:id w:val="1735651699"/>
                                    <w:placeholder>
                                      <w:docPart w:val="914DA2C991C14056A376551FEF76956B"/>
                                    </w:placeholder>
                                    <w:dataBinding w:prefixMappings="xmlns:ns0='http://purl.org/dc/elements/1.1/' xmlns:ns1='http://schemas.openxmlformats.org/package/2006/metadata/core-properties' " w:xpath="/ns1:coreProperties[1]/ns1:keywords[1]" w:storeItemID="{6C3C8BC8-F283-45AE-878A-BAB7291924A1}"/>
                                    <w:text/>
                                  </w:sdtPr>
                                  <w:sdtEndPr/>
                                  <w:sdtContent>
                                    <w:r w:rsidR="002436DA">
                                      <w:rPr>
                                        <w:noProof/>
                                        <w:lang w:val="fr-FR"/>
                                      </w:rPr>
                                      <w:t>Religions</w:t>
                                    </w:r>
                                  </w:sdtContent>
                                </w:sdt>
                                <w:r w:rsidR="004F4B72" w:rsidRPr="00293E36">
                                  <w:rPr>
                                    <w:noProof/>
                                    <w:lang w:val="fr-FR"/>
                                  </w:rPr>
                                  <w:t> | </w:t>
                                </w:r>
                                <w:sdt>
                                  <w:sdtPr>
                                    <w:rPr>
                                      <w:noProof/>
                                      <w:lang w:val="fr-FR"/>
                                    </w:rPr>
                                    <w:alias w:val="Date"/>
                                    <w:tag w:val=""/>
                                    <w:id w:val="603546263"/>
                                    <w:placeholder>
                                      <w:docPart w:val="E398C5858F464DDE9A4B6A2879055634"/>
                                    </w:placeholder>
                                    <w:dataBinding w:prefixMappings="xmlns:ns0='http://schemas.microsoft.com/office/2006/coverPageProps' " w:xpath="/ns0:CoverPageProperties[1]/ns0:PublishDate[1]" w:storeItemID="{55AF091B-3C7A-41E3-B477-F2FDAA23CFDA}"/>
                                    <w:date w:fullDate="2023-03-10T00:00:00Z">
                                      <w:dateFormat w:val="d MMMM yyyy"/>
                                      <w:lid w:val="fr-FR"/>
                                      <w:storeMappedDataAs w:val="dateTime"/>
                                      <w:calendar w:val="gregorian"/>
                                    </w:date>
                                  </w:sdtPr>
                                  <w:sdtEndPr/>
                                  <w:sdtContent>
                                    <w:r w:rsidR="002436DA">
                                      <w:rPr>
                                        <w:noProof/>
                                        <w:lang w:val="fr-FR"/>
                                      </w:rPr>
                                      <w:t>10 mars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451360D1" id="_x0000_t202" coordsize="21600,21600" o:spt="202" path="m,l,21600r21600,l21600,xe">
                    <v:stroke joinstyle="miter"/>
                    <v:path gradientshapeok="t" o:connecttype="rect"/>
                  </v:shapetype>
                  <v:shape id="Zone de texte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" o:allowoverlap="f" filled="f" stroked="f" strokeweight=".5pt">
                    <v:textbox style="mso-fit-shape-to-text:t" inset="0,,0">
                      <w:txbxContent>
                        <w:p w14:paraId="78B84E0C" w14:textId="23739E4E" w:rsidR="00003D54" w:rsidRPr="00293E36" w:rsidRDefault="00175DAB">
                          <w:pPr>
                            <w:pStyle w:val="Coordonnes"/>
                            <w:rPr>
                              <w:noProof/>
                              <w:lang w:val="fr-FR"/>
                            </w:rPr>
                          </w:pPr>
                          <w:sdt>
                            <w:sdtPr>
                              <w:rPr>
                                <w:noProof/>
                                <w:lang w:val="fr-BE"/>
                              </w:rPr>
                              <w:alias w:val="Nom"/>
                              <w:tag w:val=""/>
                              <w:id w:val="-1076513895"/>
                              <w:placeholder>
                                <w:docPart w:val="51A243F857F740E3A28C732658216D09"/>
                              </w:placeholder>
                              <w:dataBinding w:prefixMappings="xmlns:ns0='http://purl.org/dc/elements/1.1/' xmlns:ns1='http://schemas.openxmlformats.org/package/2006/metadata/core-properties' " w:xpath="/ns1:coreProperties[1]/ns0:creator[1]" w:storeItemID="{6C3C8BC8-F283-45AE-878A-BAB7291924A1}"/>
                              <w:text/>
                            </w:sdtPr>
                            <w:sdtEndPr/>
                            <w:sdtContent>
                              <w:r w:rsidR="002436DA" w:rsidRPr="004C312E">
                                <w:rPr>
                                  <w:noProof/>
                                  <w:lang w:val="fr-BE"/>
                                </w:rPr>
                                <w:t>Guillaume et Thibault 5Q.INF</w:t>
                              </w:r>
                            </w:sdtContent>
                          </w:sdt>
                          <w:r w:rsidR="004F4B72" w:rsidRPr="00293E36">
                            <w:rPr>
                              <w:noProof/>
                              <w:lang w:val="fr-FR"/>
                            </w:rPr>
                            <w:t> | </w:t>
                          </w:r>
                          <w:sdt>
                            <w:sdtPr>
                              <w:rPr>
                                <w:noProof/>
                                <w:lang w:val="fr-FR"/>
                              </w:rPr>
                              <w:alias w:val="Titre du cours"/>
                              <w:tag w:val=""/>
                              <w:id w:val="1735651699"/>
                              <w:placeholder>
                                <w:docPart w:val="914DA2C991C14056A376551FEF76956B"/>
                              </w:placeholder>
                              <w:dataBinding w:prefixMappings="xmlns:ns0='http://purl.org/dc/elements/1.1/' xmlns:ns1='http://schemas.openxmlformats.org/package/2006/metadata/core-properties' " w:xpath="/ns1:coreProperties[1]/ns1:keywords[1]" w:storeItemID="{6C3C8BC8-F283-45AE-878A-BAB7291924A1}"/>
                              <w:text/>
                            </w:sdtPr>
                            <w:sdtEndPr/>
                            <w:sdtContent>
                              <w:r w:rsidR="002436DA">
                                <w:rPr>
                                  <w:noProof/>
                                  <w:lang w:val="fr-FR"/>
                                </w:rPr>
                                <w:t>Religions</w:t>
                              </w:r>
                            </w:sdtContent>
                          </w:sdt>
                          <w:r w:rsidR="004F4B72" w:rsidRPr="00293E36">
                            <w:rPr>
                              <w:noProof/>
                              <w:lang w:val="fr-FR"/>
                            </w:rPr>
                            <w:t> | </w:t>
                          </w:r>
                          <w:sdt>
                            <w:sdtPr>
                              <w:rPr>
                                <w:noProof/>
                                <w:lang w:val="fr-FR"/>
                              </w:rPr>
                              <w:alias w:val="Date"/>
                              <w:tag w:val=""/>
                              <w:id w:val="603546263"/>
                              <w:placeholder>
                                <w:docPart w:val="E398C5858F464DDE9A4B6A2879055634"/>
                              </w:placeholder>
                              <w:dataBinding w:prefixMappings="xmlns:ns0='http://schemas.microsoft.com/office/2006/coverPageProps' " w:xpath="/ns0:CoverPageProperties[1]/ns0:PublishDate[1]" w:storeItemID="{55AF091B-3C7A-41E3-B477-F2FDAA23CFDA}"/>
                              <w:date w:fullDate="2023-03-10T00:00:00Z">
                                <w:dateFormat w:val="d MMMM yyyy"/>
                                <w:lid w:val="fr-FR"/>
                                <w:storeMappedDataAs w:val="dateTime"/>
                                <w:calendar w:val="gregorian"/>
                              </w:date>
                            </w:sdtPr>
                            <w:sdtEndPr/>
                            <w:sdtContent>
                              <w:r w:rsidR="002436DA">
                                <w:rPr>
                                  <w:noProof/>
                                  <w:lang w:val="fr-FR"/>
                                </w:rPr>
                                <w:t>10 mars 2023</w:t>
                              </w:r>
                            </w:sdtContent>
                          </w:sdt>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661312" behindDoc="0" locked="0" layoutInCell="1" allowOverlap="0" wp14:anchorId="3144002C" wp14:editId="18C75F8B">
                    <wp:simplePos x="0" y="0"/>
                    <wp:positionH relativeFrom="margin">
                      <wp:align>center</wp:align>
                    </wp:positionH>
                    <mc:AlternateContent>
                      <mc:Choice Requires="wp14">
                        <wp:positionV relativeFrom="margin">
                          <wp14:pctPosVOffset>75000</wp14:pctPosVOffset>
                        </wp:positionV>
                      </mc:Choice>
                      <mc:Fallback>
                        <wp:positionV relativeFrom="page">
                          <wp:posOffset>7086600</wp:posOffset>
                        </wp:positionV>
                      </mc:Fallback>
                    </mc:AlternateContent>
                    <wp:extent cx="3943350" cy="1325880"/>
                    <wp:effectExtent l="0" t="0" r="7620" b="5080"/>
                    <wp:wrapSquare wrapText="bothSides"/>
                    <wp:docPr id="21" name="Zone de texte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637C4" w14:textId="6F1953B4" w:rsidR="002436DA" w:rsidRDefault="002436DA" w:rsidP="002436DA">
                                <w:pPr>
                                  <w:pStyle w:val="Titre"/>
                                  <w:rPr>
                                    <w:noProof/>
                                    <w:lang w:val="fr-FR"/>
                                  </w:rPr>
                                </w:pPr>
                                <w:r>
                                  <w:rPr>
                                    <w:noProof/>
                                    <w:lang w:val="fr-FR"/>
                                  </w:rPr>
                                  <w:t>S</w:t>
                                </w:r>
                                <w:r w:rsidRPr="002436DA">
                                  <w:rPr>
                                    <w:noProof/>
                                    <w:lang w:val="fr-FR"/>
                                  </w:rPr>
                                  <w:t xml:space="preserve">aint </w:t>
                                </w:r>
                                <w:r>
                                  <w:rPr>
                                    <w:noProof/>
                                    <w:lang w:val="fr-FR"/>
                                  </w:rPr>
                                  <w:t>J</w:t>
                                </w:r>
                                <w:r w:rsidRPr="002436DA">
                                  <w:rPr>
                                    <w:noProof/>
                                    <w:lang w:val="fr-FR"/>
                                  </w:rPr>
                                  <w:t>acques de compostelle</w:t>
                                </w:r>
                              </w:p>
                              <w:p w14:paraId="641CE6C7" w14:textId="68376F2F" w:rsidR="00003D54" w:rsidRPr="00C024AD" w:rsidRDefault="00175DAB" w:rsidP="002436DA">
                                <w:pPr>
                                  <w:pStyle w:val="Titre"/>
                                  <w:rPr>
                                    <w:lang w:val="fr-FR"/>
                                  </w:rPr>
                                </w:pPr>
                                <w:sdt>
                                  <w:sdtPr>
                                    <w:rPr>
                                      <w:noProof/>
                                      <w:lang w:val="fr-FR"/>
                                    </w:rPr>
                                    <w:alias w:val="Sous-titre"/>
                                    <w:tag w:val=""/>
                                    <w:id w:val="-831292699"/>
                                    <w:dataBinding w:prefixMappings="xmlns:ns0='http://purl.org/dc/elements/1.1/' xmlns:ns1='http://schemas.openxmlformats.org/package/2006/metadata/core-properties' " w:xpath="/ns1:coreProperties[1]/ns0:subject[1]" w:storeItemID="{6C3C8BC8-F283-45AE-878A-BAB7291924A1}"/>
                                    <w:text/>
                                  </w:sdtPr>
                                  <w:sdtEndPr/>
                                  <w:sdtContent>
                                    <w:r w:rsidR="002436DA">
                                      <w:rPr>
                                        <w:noProof/>
                                        <w:lang w:val="fr-FR"/>
                                      </w:rPr>
                                      <w:t>La compostela,la crédenti</w:t>
                                    </w:r>
                                    <w:r w:rsidR="00B824AE">
                                      <w:rPr>
                                        <w:noProof/>
                                        <w:lang w:val="fr-FR"/>
                                      </w:rPr>
                                      <w:t>al</w:t>
                                    </w:r>
                                    <w:r w:rsidR="002436DA">
                                      <w:rPr>
                                        <w:noProof/>
                                        <w:lang w:val="fr-FR"/>
                                      </w:rPr>
                                      <w:t xml:space="preserve"> et quoi prendre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3144002C" id="Zone de texte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" o:allowoverlap="f" filled="f" stroked="f" strokeweight=".5pt">
                    <v:textbox style="mso-fit-shape-to-text:t" inset="0,0,0,0">
                      <w:txbxContent>
                        <w:p w14:paraId="20E637C4" w14:textId="6F1953B4" w:rsidR="002436DA" w:rsidRDefault="002436DA" w:rsidP="002436DA">
                          <w:pPr>
                            <w:pStyle w:val="Titre"/>
                            <w:rPr>
                              <w:noProof/>
                              <w:lang w:val="fr-FR"/>
                            </w:rPr>
                          </w:pPr>
                          <w:r>
                            <w:rPr>
                              <w:noProof/>
                              <w:lang w:val="fr-FR"/>
                            </w:rPr>
                            <w:t>S</w:t>
                          </w:r>
                          <w:r w:rsidRPr="002436DA">
                            <w:rPr>
                              <w:noProof/>
                              <w:lang w:val="fr-FR"/>
                            </w:rPr>
                            <w:t xml:space="preserve">aint </w:t>
                          </w:r>
                          <w:r>
                            <w:rPr>
                              <w:noProof/>
                              <w:lang w:val="fr-FR"/>
                            </w:rPr>
                            <w:t>J</w:t>
                          </w:r>
                          <w:r w:rsidRPr="002436DA">
                            <w:rPr>
                              <w:noProof/>
                              <w:lang w:val="fr-FR"/>
                            </w:rPr>
                            <w:t>acques de compostelle</w:t>
                          </w:r>
                        </w:p>
                        <w:p w14:paraId="641CE6C7" w14:textId="68376F2F" w:rsidR="00003D54" w:rsidRPr="00C024AD" w:rsidRDefault="00C96DDA" w:rsidP="002436DA">
                          <w:pPr>
                            <w:pStyle w:val="Titre"/>
                            <w:rPr>
                              <w:lang w:val="fr-FR"/>
                            </w:rPr>
                          </w:pPr>
                          <w:sdt>
                            <w:sdtPr>
                              <w:rPr>
                                <w:noProof/>
                                <w:lang w:val="fr-FR"/>
                              </w:rPr>
                              <w:alias w:val="Sous-titre"/>
                              <w:tag w:val=""/>
                              <w:id w:val="-831292699"/>
                              <w:dataBinding w:prefixMappings="xmlns:ns0='http://purl.org/dc/elements/1.1/' xmlns:ns1='http://schemas.openxmlformats.org/package/2006/metadata/core-properties' " w:xpath="/ns1:coreProperties[1]/ns0:subject[1]" w:storeItemID="{6C3C8BC8-F283-45AE-878A-BAB7291924A1}"/>
                              <w:text/>
                            </w:sdtPr>
                            <w:sdtEndPr/>
                            <w:sdtContent>
                              <w:r w:rsidR="002436DA">
                                <w:rPr>
                                  <w:noProof/>
                                  <w:lang w:val="fr-FR"/>
                                </w:rPr>
                                <w:t>La compostela,la crédenti</w:t>
                              </w:r>
                              <w:r w:rsidR="00B824AE">
                                <w:rPr>
                                  <w:noProof/>
                                  <w:lang w:val="fr-FR"/>
                                </w:rPr>
                                <w:t>al</w:t>
                              </w:r>
                              <w:r w:rsidR="002436DA">
                                <w:rPr>
                                  <w:noProof/>
                                  <w:lang w:val="fr-FR"/>
                                </w:rPr>
                                <w:t xml:space="preserve"> et quoi prendre</w:t>
                              </w:r>
                            </w:sdtContent>
                          </w:sdt>
                        </w:p>
                      </w:txbxContent>
                    </v:textbox>
                    <w10:wrap type="square" anchorx="margin" anchory="margin"/>
                  </v:shape>
                </w:pict>
              </mc:Fallback>
            </mc:AlternateContent>
          </w:r>
        </w:p>
        <w:p w14:paraId="740C925D" w14:textId="77777777" w:rsidR="00003D54" w:rsidRDefault="00003D54"/>
        <w:p w14:paraId="2157F040" w14:textId="1CD68B99" w:rsidR="00003D54" w:rsidRDefault="002436DA" w:rsidP="002436DA">
          <w:pPr>
            <w:jc w:val="center"/>
            <w:rPr>
              <w:color w:val="auto"/>
            </w:rPr>
          </w:pPr>
          <w:r>
            <w:rPr>
              <w:noProof/>
            </w:rPr>
            <w:drawing>
              <wp:inline distT="0" distB="0" distL="0" distR="0" wp14:anchorId="6DB6393B" wp14:editId="25E37E61">
                <wp:extent cx="3313102" cy="4914435"/>
                <wp:effectExtent l="0" t="0" r="1905" b="635"/>
                <wp:docPr id="1" name="Image 1" descr="Les coquilles des pèlerins vers Saint-Jacques de Compostelle ont disparu à  Limoges ! - Mon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oquilles des pèlerins vers Saint-Jacques de Compostelle ont disparu à  Limoges ! - Mon G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3590" cy="4929992"/>
                        </a:xfrm>
                        <a:prstGeom prst="rect">
                          <a:avLst/>
                        </a:prstGeom>
                        <a:noFill/>
                        <a:ln>
                          <a:noFill/>
                        </a:ln>
                      </pic:spPr>
                    </pic:pic>
                  </a:graphicData>
                </a:graphic>
              </wp:inline>
            </w:drawing>
          </w:r>
          <w:r w:rsidR="004F4B72">
            <w:rPr>
              <w:color w:val="auto"/>
            </w:rPr>
            <w:br w:type="page"/>
          </w:r>
        </w:p>
      </w:sdtContent>
    </w:sdt>
    <w:bookmarkEnd w:id="4"/>
    <w:bookmarkEnd w:id="3"/>
    <w:bookmarkEnd w:id="2"/>
    <w:bookmarkEnd w:id="1"/>
    <w:bookmarkEnd w:id="0"/>
    <w:p w14:paraId="396CDFE0" w14:textId="5611C6EB" w:rsidR="00003D54" w:rsidRPr="004C312E" w:rsidRDefault="002436DA" w:rsidP="002436DA">
      <w:pPr>
        <w:pStyle w:val="Titre1"/>
        <w:rPr>
          <w:rStyle w:val="Titre1Car"/>
          <w:u w:val="single"/>
          <w:lang w:val="fr-BE"/>
        </w:rPr>
      </w:pPr>
      <w:r w:rsidRPr="004C312E">
        <w:rPr>
          <w:rStyle w:val="Titre1Car"/>
          <w:u w:val="single"/>
          <w:lang w:val="fr-BE"/>
        </w:rPr>
        <w:lastRenderedPageBreak/>
        <w:t xml:space="preserve">La </w:t>
      </w:r>
      <w:proofErr w:type="spellStart"/>
      <w:r w:rsidRPr="004C312E">
        <w:rPr>
          <w:rStyle w:val="Titre1Car"/>
          <w:u w:val="single"/>
          <w:lang w:val="fr-BE"/>
        </w:rPr>
        <w:t>Compostela</w:t>
      </w:r>
      <w:proofErr w:type="spellEnd"/>
    </w:p>
    <w:p w14:paraId="03090848" w14:textId="09BD7722" w:rsidR="002436DA" w:rsidRPr="004C312E" w:rsidRDefault="002436DA" w:rsidP="002436DA">
      <w:pPr>
        <w:pStyle w:val="Titre2"/>
        <w:rPr>
          <w:lang w:val="fr-BE"/>
        </w:rPr>
      </w:pPr>
      <w:r w:rsidRPr="004C312E">
        <w:rPr>
          <w:lang w:val="fr-BE"/>
        </w:rPr>
        <w:t xml:space="preserve">Qu’est que la </w:t>
      </w:r>
      <w:r w:rsidR="004C312E" w:rsidRPr="004C312E">
        <w:rPr>
          <w:lang w:val="fr-BE"/>
        </w:rPr>
        <w:t>COMPOSTELA ?</w:t>
      </w:r>
    </w:p>
    <w:p w14:paraId="786F4724" w14:textId="01619CED" w:rsidR="002436DA" w:rsidRPr="004C312E" w:rsidRDefault="002436DA" w:rsidP="002436DA">
      <w:pPr>
        <w:rPr>
          <w:lang w:val="fr-BE"/>
        </w:rPr>
      </w:pPr>
      <w:r w:rsidRPr="004C312E">
        <w:rPr>
          <w:lang w:val="fr-BE"/>
        </w:rPr>
        <w:t xml:space="preserve">La </w:t>
      </w:r>
      <w:proofErr w:type="spellStart"/>
      <w:r w:rsidRPr="004C312E">
        <w:rPr>
          <w:lang w:val="fr-BE"/>
        </w:rPr>
        <w:t>Compostela</w:t>
      </w:r>
      <w:proofErr w:type="spellEnd"/>
      <w:r w:rsidRPr="004C312E">
        <w:rPr>
          <w:lang w:val="fr-BE"/>
        </w:rPr>
        <w:t xml:space="preserve"> (</w:t>
      </w:r>
      <w:r w:rsidRPr="002436DA">
        <w:rPr>
          <w:noProof/>
          <w:lang w:val="fr-BE"/>
        </w:rPr>
        <w:t>parfois</w:t>
      </w:r>
      <w:r w:rsidRPr="004C312E">
        <w:rPr>
          <w:lang w:val="fr-BE"/>
        </w:rPr>
        <w:t xml:space="preserve"> appelée par erreur la </w:t>
      </w:r>
      <w:proofErr w:type="spellStart"/>
      <w:r w:rsidRPr="004C312E">
        <w:rPr>
          <w:lang w:val="fr-BE"/>
        </w:rPr>
        <w:t>Compostelana</w:t>
      </w:r>
      <w:proofErr w:type="spellEnd"/>
      <w:r w:rsidRPr="004C312E">
        <w:rPr>
          <w:lang w:val="fr-BE"/>
        </w:rPr>
        <w:t xml:space="preserve">) est le document qui certifie la réalisation du Chemin de Compostelle. La </w:t>
      </w:r>
      <w:proofErr w:type="spellStart"/>
      <w:r w:rsidRPr="004C312E">
        <w:rPr>
          <w:lang w:val="fr-BE"/>
        </w:rPr>
        <w:t>Compostela</w:t>
      </w:r>
      <w:proofErr w:type="spellEnd"/>
      <w:r w:rsidRPr="004C312E">
        <w:rPr>
          <w:lang w:val="fr-BE"/>
        </w:rPr>
        <w:t xml:space="preserve"> est accordée par les autorités ecclésiastiques et peut donc être récupérée au Bureau de l’attention au pèlerin de la Cathédrale de Saint-Jacques-de-Compostelle.</w:t>
      </w:r>
    </w:p>
    <w:p w14:paraId="18CDE12E" w14:textId="2D445437" w:rsidR="002436DA" w:rsidRPr="004C312E" w:rsidRDefault="002436DA" w:rsidP="002436DA">
      <w:pPr>
        <w:rPr>
          <w:lang w:val="fr-BE"/>
        </w:rPr>
      </w:pPr>
    </w:p>
    <w:p w14:paraId="315F914B" w14:textId="646D0706" w:rsidR="002436DA" w:rsidRDefault="002436DA" w:rsidP="002436DA">
      <w:pPr>
        <w:pStyle w:val="Titre2"/>
        <w:rPr>
          <w:lang w:val="fr-BE"/>
        </w:rPr>
      </w:pPr>
      <w:r w:rsidRPr="002436DA">
        <w:rPr>
          <w:lang w:val="fr-BE"/>
        </w:rPr>
        <w:t xml:space="preserve">Comment obtenir la </w:t>
      </w:r>
      <w:r w:rsidR="00341120" w:rsidRPr="002436DA">
        <w:rPr>
          <w:lang w:val="fr-BE"/>
        </w:rPr>
        <w:t>COMPOSTELA ?</w:t>
      </w:r>
    </w:p>
    <w:p w14:paraId="57484E1B" w14:textId="364F144F" w:rsidR="002436DA" w:rsidRDefault="002436DA" w:rsidP="002436DA">
      <w:pPr>
        <w:rPr>
          <w:lang w:val="fr-BE"/>
        </w:rPr>
      </w:pPr>
      <w:r w:rsidRPr="002436DA">
        <w:rPr>
          <w:lang w:val="fr-BE"/>
        </w:rPr>
        <w:t xml:space="preserve">Pour obtenir la </w:t>
      </w:r>
      <w:proofErr w:type="spellStart"/>
      <w:r w:rsidRPr="002436DA">
        <w:rPr>
          <w:lang w:val="fr-BE"/>
        </w:rPr>
        <w:t>Compostela</w:t>
      </w:r>
      <w:proofErr w:type="spellEnd"/>
      <w:r w:rsidRPr="002436DA">
        <w:rPr>
          <w:lang w:val="fr-BE"/>
        </w:rPr>
        <w:t>, le pèlerin doit avoir respecté trois exigences basiques : réaliser le Chemin de Compostelle dans un but religieux ou spirituel, avoir parcouru l’une des routes sur au moins 100 km à pied ou à cheval, ou 200 km à vélo, et certifier cette distance.</w:t>
      </w:r>
    </w:p>
    <w:p w14:paraId="12CAED33" w14:textId="45B36578" w:rsidR="00341120" w:rsidRDefault="00341120" w:rsidP="002436DA">
      <w:pPr>
        <w:rPr>
          <w:lang w:val="fr-BE"/>
        </w:rPr>
      </w:pPr>
      <w:r w:rsidRPr="00341120">
        <w:rPr>
          <w:lang w:val="fr-BE"/>
        </w:rPr>
        <w:t xml:space="preserve">Pour pouvoir certifier ces trois exigences, le pèlerin doit apporter un document que beaucoup confondent avec la </w:t>
      </w:r>
      <w:proofErr w:type="spellStart"/>
      <w:r w:rsidRPr="00341120">
        <w:rPr>
          <w:lang w:val="fr-BE"/>
        </w:rPr>
        <w:t>Compostela</w:t>
      </w:r>
      <w:proofErr w:type="spellEnd"/>
      <w:r w:rsidRPr="00341120">
        <w:rPr>
          <w:lang w:val="fr-BE"/>
        </w:rPr>
        <w:t xml:space="preserve"> : la </w:t>
      </w:r>
      <w:proofErr w:type="spellStart"/>
      <w:r w:rsidRPr="00341120">
        <w:rPr>
          <w:lang w:val="fr-BE"/>
        </w:rPr>
        <w:t>Crédencial</w:t>
      </w:r>
      <w:proofErr w:type="spellEnd"/>
      <w:r w:rsidRPr="00341120">
        <w:rPr>
          <w:lang w:val="fr-BE"/>
        </w:rPr>
        <w:t xml:space="preserve"> du pèlerin.</w:t>
      </w:r>
    </w:p>
    <w:p w14:paraId="0E4882D7" w14:textId="52EF0934" w:rsidR="00341120" w:rsidRDefault="00341120" w:rsidP="00341120">
      <w:pPr>
        <w:pStyle w:val="Titre2"/>
        <w:rPr>
          <w:lang w:val="fr-BE"/>
        </w:rPr>
      </w:pPr>
      <w:r w:rsidRPr="00341120">
        <w:rPr>
          <w:lang w:val="fr-BE"/>
        </w:rPr>
        <w:t>Où commencer le Chemin de Compostelle pour obtenir la Compostela</w:t>
      </w:r>
      <w:r>
        <w:rPr>
          <w:lang w:val="fr-BE"/>
        </w:rPr>
        <w:t> ?</w:t>
      </w:r>
    </w:p>
    <w:p w14:paraId="3740E1F0" w14:textId="6837F525" w:rsidR="00341120" w:rsidRPr="004C312E" w:rsidRDefault="00B824AE" w:rsidP="00341120">
      <w:pPr>
        <w:rPr>
          <w:lang w:val="fr-BE"/>
        </w:rPr>
      </w:pPr>
      <w:r w:rsidRPr="004C312E">
        <w:rPr>
          <w:lang w:val="fr-BE"/>
        </w:rPr>
        <w:t>Si c’est à</w:t>
      </w:r>
      <w:r w:rsidR="00341120" w:rsidRPr="004C312E">
        <w:rPr>
          <w:lang w:val="fr-BE"/>
        </w:rPr>
        <w:t xml:space="preserve"> pied, vous devrez commencer au moins à </w:t>
      </w:r>
      <w:proofErr w:type="spellStart"/>
      <w:r w:rsidR="00341120" w:rsidRPr="004C312E">
        <w:rPr>
          <w:lang w:val="fr-BE"/>
        </w:rPr>
        <w:t>Sarria</w:t>
      </w:r>
      <w:proofErr w:type="spellEnd"/>
      <w:r w:rsidR="00341120" w:rsidRPr="004C312E">
        <w:rPr>
          <w:lang w:val="fr-BE"/>
        </w:rPr>
        <w:t>, dans le cas du Chemin français.</w:t>
      </w:r>
    </w:p>
    <w:p w14:paraId="45C474F7" w14:textId="4013F9D9" w:rsidR="00B824AE" w:rsidRPr="004C312E" w:rsidRDefault="00B824AE" w:rsidP="00341120">
      <w:pPr>
        <w:rPr>
          <w:lang w:val="fr-BE"/>
        </w:rPr>
      </w:pPr>
      <w:r w:rsidRPr="004C312E">
        <w:rPr>
          <w:lang w:val="fr-BE"/>
        </w:rPr>
        <w:t xml:space="preserve">Pour les pèlerins cyclistes, le minimum établit est 200 km. Ainsi, les cyclistes qui se décident pour le Chemin français devront commencer à </w:t>
      </w:r>
      <w:proofErr w:type="spellStart"/>
      <w:r w:rsidRPr="004C312E">
        <w:rPr>
          <w:lang w:val="fr-BE"/>
        </w:rPr>
        <w:t>Ponferrada</w:t>
      </w:r>
      <w:proofErr w:type="spellEnd"/>
      <w:r w:rsidRPr="004C312E">
        <w:rPr>
          <w:lang w:val="fr-BE"/>
        </w:rPr>
        <w:t>.</w:t>
      </w:r>
    </w:p>
    <w:p w14:paraId="1E10CD07" w14:textId="74B7891C" w:rsidR="00341120" w:rsidRDefault="00B824AE" w:rsidP="00B824AE">
      <w:pPr>
        <w:pStyle w:val="Titre2"/>
        <w:rPr>
          <w:lang w:val="fr-BE"/>
        </w:rPr>
      </w:pPr>
      <w:r w:rsidRPr="00B824AE">
        <w:rPr>
          <w:lang w:val="fr-BE"/>
        </w:rPr>
        <w:t>Les enfants peuvent-ils également recevoir la Compostela ?</w:t>
      </w:r>
    </w:p>
    <w:p w14:paraId="5FF30125" w14:textId="2CA863A7" w:rsidR="00B824AE" w:rsidRDefault="00B824AE" w:rsidP="00B824AE">
      <w:pPr>
        <w:rPr>
          <w:lang w:val="fr-BE"/>
        </w:rPr>
      </w:pPr>
      <w:r w:rsidRPr="00B824AE">
        <w:rPr>
          <w:lang w:val="fr-BE"/>
        </w:rPr>
        <w:t xml:space="preserve">Selon les règles de la Cathédrale, les enfants qui réalisent le Chemin de Compostelle, et qui ont fait leur communion, où qui ont l’âge suffisant pour comprendre la nature spirituelle du pèlerinage, recevront la </w:t>
      </w:r>
      <w:proofErr w:type="spellStart"/>
      <w:r w:rsidRPr="00B824AE">
        <w:rPr>
          <w:lang w:val="fr-BE"/>
        </w:rPr>
        <w:t>Compostela</w:t>
      </w:r>
      <w:proofErr w:type="spellEnd"/>
      <w:r w:rsidRPr="00B824AE">
        <w:rPr>
          <w:lang w:val="fr-BE"/>
        </w:rPr>
        <w:t>.</w:t>
      </w:r>
    </w:p>
    <w:p w14:paraId="5303BCFB" w14:textId="22CA68E3" w:rsidR="00B824AE" w:rsidRDefault="00B824AE" w:rsidP="00B824AE">
      <w:pPr>
        <w:jc w:val="center"/>
        <w:rPr>
          <w:lang w:val="fr-BE"/>
        </w:rPr>
      </w:pPr>
      <w:r>
        <w:rPr>
          <w:noProof/>
        </w:rPr>
        <w:drawing>
          <wp:inline distT="0" distB="0" distL="0" distR="0" wp14:anchorId="5B0738C0" wp14:editId="5507AED1">
            <wp:extent cx="3810000" cy="2691694"/>
            <wp:effectExtent l="0" t="0" r="0" b="0"/>
            <wp:docPr id="2" name="Image 2" descr="Qu'est-ce que la Compostela et comment l'obten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ce que la Compostela et comment l'obteni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5173" cy="2695349"/>
                    </a:xfrm>
                    <a:prstGeom prst="rect">
                      <a:avLst/>
                    </a:prstGeom>
                    <a:noFill/>
                    <a:ln>
                      <a:noFill/>
                    </a:ln>
                  </pic:spPr>
                </pic:pic>
              </a:graphicData>
            </a:graphic>
          </wp:inline>
        </w:drawing>
      </w:r>
    </w:p>
    <w:p w14:paraId="4A268197" w14:textId="591FA60A" w:rsidR="00B824AE" w:rsidRPr="004C312E" w:rsidRDefault="00B824AE" w:rsidP="00B824AE">
      <w:pPr>
        <w:pStyle w:val="Titre1"/>
        <w:rPr>
          <w:u w:val="single"/>
          <w:lang w:val="fr-BE"/>
        </w:rPr>
      </w:pPr>
      <w:r w:rsidRPr="004C312E">
        <w:rPr>
          <w:u w:val="single"/>
          <w:lang w:val="fr-BE"/>
        </w:rPr>
        <w:lastRenderedPageBreak/>
        <w:t xml:space="preserve">La </w:t>
      </w:r>
      <w:proofErr w:type="spellStart"/>
      <w:r w:rsidR="004C312E">
        <w:rPr>
          <w:u w:val="single"/>
          <w:lang w:val="fr-BE"/>
        </w:rPr>
        <w:t>C</w:t>
      </w:r>
      <w:r w:rsidRPr="004C312E">
        <w:rPr>
          <w:u w:val="single"/>
          <w:lang w:val="fr-BE"/>
        </w:rPr>
        <w:t>rédential</w:t>
      </w:r>
      <w:r w:rsidR="008F6ED1" w:rsidRPr="004C312E">
        <w:rPr>
          <w:u w:val="single"/>
          <w:lang w:val="fr-BE"/>
        </w:rPr>
        <w:t>e</w:t>
      </w:r>
      <w:proofErr w:type="spellEnd"/>
    </w:p>
    <w:p w14:paraId="3065573E" w14:textId="3AD0B2ED" w:rsidR="00B824AE" w:rsidRDefault="00B824AE" w:rsidP="00B824AE">
      <w:pPr>
        <w:rPr>
          <w:lang w:val="fr-BE"/>
        </w:rPr>
      </w:pPr>
    </w:p>
    <w:p w14:paraId="736CF9EC" w14:textId="7F8BE1CA" w:rsidR="00B824AE" w:rsidRDefault="00B824AE" w:rsidP="00B824AE">
      <w:pPr>
        <w:rPr>
          <w:lang w:val="fr-BE"/>
        </w:rPr>
      </w:pPr>
      <w:r w:rsidRPr="00B824AE">
        <w:rPr>
          <w:lang w:val="fr-BE"/>
        </w:rPr>
        <w:t xml:space="preserve">Elle est indispensable pour accéder aux hébergements réservés aux pèlerins et pour solliciter La </w:t>
      </w:r>
      <w:proofErr w:type="spellStart"/>
      <w:r w:rsidRPr="00B824AE">
        <w:rPr>
          <w:lang w:val="fr-BE"/>
        </w:rPr>
        <w:t>Compostela</w:t>
      </w:r>
      <w:proofErr w:type="spellEnd"/>
      <w:r w:rsidRPr="00B824AE">
        <w:rPr>
          <w:lang w:val="fr-BE"/>
        </w:rPr>
        <w:t xml:space="preserve"> une fois arrivé à St Jacques de Compostelle</w:t>
      </w:r>
      <w:r>
        <w:rPr>
          <w:lang w:val="fr-BE"/>
        </w:rPr>
        <w:t>.</w:t>
      </w:r>
    </w:p>
    <w:p w14:paraId="3461F925" w14:textId="3F24518E" w:rsidR="00B824AE" w:rsidRDefault="00B824AE" w:rsidP="00B824AE">
      <w:pPr>
        <w:rPr>
          <w:lang w:val="fr-BE"/>
        </w:rPr>
      </w:pPr>
      <w:r w:rsidRPr="00B824AE">
        <w:rPr>
          <w:lang w:val="fr-BE"/>
        </w:rPr>
        <w:t xml:space="preserve">Autrefois, elle était seulement délivrée par les autorités religieuses, elle se nommait " La </w:t>
      </w:r>
      <w:proofErr w:type="spellStart"/>
      <w:r w:rsidRPr="00B824AE">
        <w:rPr>
          <w:lang w:val="fr-BE"/>
        </w:rPr>
        <w:t>créanciale</w:t>
      </w:r>
      <w:proofErr w:type="spellEnd"/>
      <w:r w:rsidRPr="00B824AE">
        <w:rPr>
          <w:lang w:val="fr-BE"/>
        </w:rPr>
        <w:t>".</w:t>
      </w:r>
    </w:p>
    <w:p w14:paraId="6F59873B" w14:textId="2D1B8132" w:rsidR="00B824AE" w:rsidRDefault="00B824AE" w:rsidP="00B824AE">
      <w:pPr>
        <w:rPr>
          <w:lang w:val="fr-BE"/>
        </w:rPr>
      </w:pPr>
      <w:r w:rsidRPr="00B824AE">
        <w:rPr>
          <w:lang w:val="fr-BE"/>
        </w:rPr>
        <w:t>Aujourd'hui, quand elle est délivrée par l'église, elle se nomme toujours "</w:t>
      </w:r>
      <w:proofErr w:type="spellStart"/>
      <w:r w:rsidRPr="00B824AE">
        <w:rPr>
          <w:lang w:val="fr-BE"/>
        </w:rPr>
        <w:t>créanciale</w:t>
      </w:r>
      <w:proofErr w:type="spellEnd"/>
      <w:r w:rsidRPr="00B824AE">
        <w:rPr>
          <w:lang w:val="fr-BE"/>
        </w:rPr>
        <w:t>", mais elle est disponible de manière très inégale suivant les paroisses ou diocèses...et beaucoup n'en délivrent plus.</w:t>
      </w:r>
    </w:p>
    <w:p w14:paraId="1338250C" w14:textId="7EEB9E81" w:rsidR="00B824AE" w:rsidRDefault="00B824AE" w:rsidP="00B824AE">
      <w:pPr>
        <w:pStyle w:val="Titre2"/>
        <w:rPr>
          <w:lang w:val="fr-BE"/>
        </w:rPr>
      </w:pPr>
      <w:r w:rsidRPr="00B824AE">
        <w:rPr>
          <w:lang w:val="fr-BE"/>
        </w:rPr>
        <w:t>Où faire tamponner son (sa) credencial</w:t>
      </w:r>
      <w:r w:rsidR="00CE5157">
        <w:rPr>
          <w:lang w:val="fr-BE"/>
        </w:rPr>
        <w:t>e</w:t>
      </w:r>
      <w:r w:rsidRPr="00B824AE">
        <w:rPr>
          <w:lang w:val="fr-BE"/>
        </w:rPr>
        <w:t xml:space="preserve"> ou carnet du pèlerin ?</w:t>
      </w:r>
    </w:p>
    <w:p w14:paraId="79EA17DB" w14:textId="0503BAAE" w:rsidR="00B824AE" w:rsidRDefault="00B824AE" w:rsidP="00B824AE">
      <w:pPr>
        <w:rPr>
          <w:lang w:val="fr-BE"/>
        </w:rPr>
      </w:pPr>
      <w:r w:rsidRPr="00B824AE">
        <w:rPr>
          <w:lang w:val="fr-BE"/>
        </w:rPr>
        <w:t>En France, de préférence, à faire tamponner sur le lieu d'hébergement. Et si je fais du camping, ou si l'hébergeur n'a pas de tampon ? Et bien dans les offices de tourisme ou dans les mairies quand il n'y a pas d'office de tourisme, ou par certaines permanences d'associations</w:t>
      </w:r>
      <w:r>
        <w:rPr>
          <w:lang w:val="fr-BE"/>
        </w:rPr>
        <w:t>.</w:t>
      </w:r>
    </w:p>
    <w:p w14:paraId="7B1D5550" w14:textId="09447D09" w:rsidR="00B824AE" w:rsidRPr="00B824AE" w:rsidRDefault="00B824AE" w:rsidP="00B824AE">
      <w:pPr>
        <w:rPr>
          <w:lang w:val="fr-BE"/>
        </w:rPr>
      </w:pPr>
      <w:r w:rsidRPr="00B824AE">
        <w:rPr>
          <w:lang w:val="fr-BE"/>
        </w:rPr>
        <w:t xml:space="preserve">En Espagne, il y a davantage de possibilités. En plus des albergues, vous pourrez la faire tamponner à l'entrée de certaines églises (tampon en libre-service parfois), dans les bureaux de la </w:t>
      </w:r>
      <w:proofErr w:type="spellStart"/>
      <w:r w:rsidRPr="00B824AE">
        <w:rPr>
          <w:lang w:val="fr-BE"/>
        </w:rPr>
        <w:t>guardia</w:t>
      </w:r>
      <w:proofErr w:type="spellEnd"/>
      <w:r w:rsidRPr="00B824AE">
        <w:rPr>
          <w:lang w:val="fr-BE"/>
        </w:rPr>
        <w:t xml:space="preserve"> civil</w:t>
      </w:r>
      <w:r>
        <w:rPr>
          <w:lang w:val="fr-BE"/>
        </w:rPr>
        <w:t>.</w:t>
      </w:r>
    </w:p>
    <w:p w14:paraId="29213D1F" w14:textId="036CC5C4" w:rsidR="00B824AE" w:rsidRDefault="00CE5157" w:rsidP="00CE5157">
      <w:pPr>
        <w:pStyle w:val="Titre2"/>
        <w:rPr>
          <w:lang w:val="fr-BE"/>
        </w:rPr>
      </w:pPr>
      <w:r>
        <w:rPr>
          <w:lang w:val="fr-BE"/>
        </w:rPr>
        <w:t>La credentiale est valable combien de temps ?</w:t>
      </w:r>
    </w:p>
    <w:p w14:paraId="27E1BEBB" w14:textId="70AFE808" w:rsidR="00CE5157" w:rsidRDefault="00CE5157" w:rsidP="00CE5157">
      <w:pPr>
        <w:rPr>
          <w:lang w:val="fr-BE"/>
        </w:rPr>
      </w:pPr>
      <w:r>
        <w:rPr>
          <w:lang w:val="fr-BE"/>
        </w:rPr>
        <w:t>La crédenciale est valable à vie,</w:t>
      </w:r>
      <w:r w:rsidRPr="004C312E">
        <w:rPr>
          <w:lang w:val="fr-BE"/>
        </w:rPr>
        <w:t xml:space="preserve"> </w:t>
      </w:r>
      <w:r w:rsidRPr="00CE5157">
        <w:rPr>
          <w:lang w:val="fr-BE"/>
        </w:rPr>
        <w:t>C'est-à-dire que vous la gardez tant que vous avez la place de mettre des tampons, même si vous faites le Chemin en plusieurs fois (par tronçon, sur plusieurs années). Son utilité prend fin lorsque vous arrivez à St Jacques de Compostelle.</w:t>
      </w:r>
    </w:p>
    <w:p w14:paraId="27657A23" w14:textId="2EED11E1" w:rsidR="001A17F9" w:rsidRDefault="001A17F9" w:rsidP="001A17F9">
      <w:pPr>
        <w:jc w:val="center"/>
        <w:rPr>
          <w:lang w:val="fr-BE"/>
        </w:rPr>
      </w:pPr>
      <w:r>
        <w:rPr>
          <w:noProof/>
        </w:rPr>
        <w:drawing>
          <wp:inline distT="0" distB="0" distL="0" distR="0" wp14:anchorId="764DDCB0" wp14:editId="174A4334">
            <wp:extent cx="4940300" cy="3705225"/>
            <wp:effectExtent l="0" t="0" r="0" b="9525"/>
            <wp:docPr id="3" name="Image 3" descr="La Crédentiale, le carnet du pèlerin – L'Instant Vaga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Crédentiale, le carnet du pèlerin – L'Instant Vagabo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0493" cy="3705370"/>
                    </a:xfrm>
                    <a:prstGeom prst="rect">
                      <a:avLst/>
                    </a:prstGeom>
                    <a:noFill/>
                    <a:ln>
                      <a:noFill/>
                    </a:ln>
                  </pic:spPr>
                </pic:pic>
              </a:graphicData>
            </a:graphic>
          </wp:inline>
        </w:drawing>
      </w:r>
    </w:p>
    <w:p w14:paraId="57D3AD7E" w14:textId="05F0FD88" w:rsidR="00EA3C40" w:rsidRDefault="00EA3C40" w:rsidP="00EA3C40">
      <w:pPr>
        <w:pStyle w:val="Titre1"/>
        <w:rPr>
          <w:lang w:val="fr-BE"/>
        </w:rPr>
      </w:pPr>
      <w:r>
        <w:rPr>
          <w:lang w:val="fr-BE"/>
        </w:rPr>
        <w:lastRenderedPageBreak/>
        <w:t xml:space="preserve">Quoi prendre pendant la </w:t>
      </w:r>
      <w:r w:rsidR="0029141E">
        <w:rPr>
          <w:lang w:val="fr-BE"/>
        </w:rPr>
        <w:t>C</w:t>
      </w:r>
      <w:r>
        <w:rPr>
          <w:lang w:val="fr-BE"/>
        </w:rPr>
        <w:t>ompostel</w:t>
      </w:r>
      <w:r w:rsidR="0029141E">
        <w:rPr>
          <w:lang w:val="fr-BE"/>
        </w:rPr>
        <w:t>l</w:t>
      </w:r>
      <w:r>
        <w:rPr>
          <w:lang w:val="fr-BE"/>
        </w:rPr>
        <w:t>a</w:t>
      </w:r>
      <w:r w:rsidR="00B93DE8">
        <w:rPr>
          <w:lang w:val="fr-BE"/>
        </w:rPr>
        <w:t> ?</w:t>
      </w:r>
    </w:p>
    <w:p w14:paraId="1DB3BBAC" w14:textId="48263360" w:rsidR="00EA3C40" w:rsidRDefault="00B93DE8" w:rsidP="00EA3C40">
      <w:pPr>
        <w:rPr>
          <w:lang w:val="fr-BE"/>
        </w:rPr>
      </w:pPr>
      <w:r>
        <w:rPr>
          <w:lang w:val="fr-BE"/>
        </w:rPr>
        <w:t xml:space="preserve">Pour la </w:t>
      </w:r>
      <w:r w:rsidR="00DE408E">
        <w:rPr>
          <w:lang w:val="fr-BE"/>
        </w:rPr>
        <w:t>C</w:t>
      </w:r>
      <w:r>
        <w:rPr>
          <w:lang w:val="fr-BE"/>
        </w:rPr>
        <w:t>ompostella, il faut prendre de préférence :</w:t>
      </w:r>
    </w:p>
    <w:p w14:paraId="58B44323" w14:textId="0784A85E" w:rsidR="00B93DE8" w:rsidRDefault="00B93DE8" w:rsidP="00B93DE8">
      <w:pPr>
        <w:pStyle w:val="Paragraphedeliste"/>
        <w:numPr>
          <w:ilvl w:val="0"/>
          <w:numId w:val="7"/>
        </w:numPr>
        <w:rPr>
          <w:lang w:val="fr-BE"/>
        </w:rPr>
      </w:pPr>
      <w:r>
        <w:rPr>
          <w:lang w:val="fr-BE"/>
        </w:rPr>
        <w:t>Un sac à dos.</w:t>
      </w:r>
    </w:p>
    <w:p w14:paraId="38B6EAEA" w14:textId="289BA22F" w:rsidR="00B93DE8" w:rsidRDefault="00B93DE8" w:rsidP="00B93DE8">
      <w:pPr>
        <w:pStyle w:val="Paragraphedeliste"/>
        <w:numPr>
          <w:ilvl w:val="0"/>
          <w:numId w:val="7"/>
        </w:numPr>
        <w:rPr>
          <w:lang w:val="fr-BE"/>
        </w:rPr>
      </w:pPr>
      <w:r>
        <w:rPr>
          <w:lang w:val="fr-BE"/>
        </w:rPr>
        <w:t>De bonnes chaussettes de randonnée.</w:t>
      </w:r>
    </w:p>
    <w:p w14:paraId="79984665" w14:textId="75A9AD1D" w:rsidR="00B93DE8" w:rsidRDefault="00B93DE8" w:rsidP="00B93DE8">
      <w:pPr>
        <w:pStyle w:val="Paragraphedeliste"/>
        <w:numPr>
          <w:ilvl w:val="0"/>
          <w:numId w:val="7"/>
        </w:numPr>
        <w:rPr>
          <w:lang w:val="fr-BE"/>
        </w:rPr>
      </w:pPr>
      <w:r>
        <w:rPr>
          <w:lang w:val="fr-BE"/>
        </w:rPr>
        <w:t xml:space="preserve">Des chaussures de randonnée. </w:t>
      </w:r>
    </w:p>
    <w:p w14:paraId="09633766" w14:textId="1E585F72" w:rsidR="00B93DE8" w:rsidRDefault="00B93DE8" w:rsidP="00B93DE8">
      <w:pPr>
        <w:pStyle w:val="Paragraphedeliste"/>
        <w:numPr>
          <w:ilvl w:val="0"/>
          <w:numId w:val="7"/>
        </w:numPr>
        <w:rPr>
          <w:lang w:val="fr-BE"/>
        </w:rPr>
      </w:pPr>
      <w:r>
        <w:rPr>
          <w:lang w:val="fr-BE"/>
        </w:rPr>
        <w:t>Des bâtons de marche.</w:t>
      </w:r>
    </w:p>
    <w:p w14:paraId="3F524AFE" w14:textId="34A165B8" w:rsidR="00B93DE8" w:rsidRDefault="00B93DE8" w:rsidP="00B93DE8">
      <w:pPr>
        <w:pStyle w:val="Paragraphedeliste"/>
        <w:numPr>
          <w:ilvl w:val="0"/>
          <w:numId w:val="7"/>
        </w:numPr>
        <w:rPr>
          <w:lang w:val="fr-BE"/>
        </w:rPr>
      </w:pPr>
      <w:r>
        <w:rPr>
          <w:lang w:val="fr-BE"/>
        </w:rPr>
        <w:t>Vêtement l</w:t>
      </w:r>
      <w:r w:rsidR="00DE408E">
        <w:rPr>
          <w:lang w:val="fr-BE"/>
        </w:rPr>
        <w:t>éger</w:t>
      </w:r>
      <w:r>
        <w:rPr>
          <w:lang w:val="fr-BE"/>
        </w:rPr>
        <w:t xml:space="preserve"> </w:t>
      </w:r>
      <w:r w:rsidR="00DE408E">
        <w:rPr>
          <w:lang w:val="fr-BE"/>
        </w:rPr>
        <w:t xml:space="preserve">(pantalon et short) </w:t>
      </w:r>
      <w:r>
        <w:rPr>
          <w:lang w:val="fr-BE"/>
        </w:rPr>
        <w:t>et sous vêtement</w:t>
      </w:r>
      <w:r w:rsidR="00DE408E">
        <w:rPr>
          <w:lang w:val="fr-BE"/>
        </w:rPr>
        <w:t>.</w:t>
      </w:r>
    </w:p>
    <w:p w14:paraId="6C94C0BC" w14:textId="3E2A9CF9" w:rsidR="00DE408E" w:rsidRDefault="00DE408E" w:rsidP="00DE408E">
      <w:pPr>
        <w:pStyle w:val="Paragraphedeliste"/>
        <w:numPr>
          <w:ilvl w:val="0"/>
          <w:numId w:val="7"/>
        </w:numPr>
        <w:rPr>
          <w:lang w:val="fr-BE"/>
        </w:rPr>
      </w:pPr>
      <w:r>
        <w:rPr>
          <w:lang w:val="fr-BE"/>
        </w:rPr>
        <w:t>Une lampe frontale.</w:t>
      </w:r>
    </w:p>
    <w:p w14:paraId="5875A6A9" w14:textId="651EE7E5" w:rsidR="00DE408E" w:rsidRDefault="00DE408E" w:rsidP="00DE408E">
      <w:pPr>
        <w:pStyle w:val="Paragraphedeliste"/>
        <w:numPr>
          <w:ilvl w:val="0"/>
          <w:numId w:val="7"/>
        </w:numPr>
        <w:rPr>
          <w:lang w:val="fr-BE"/>
        </w:rPr>
      </w:pPr>
      <w:r>
        <w:rPr>
          <w:lang w:val="fr-BE"/>
        </w:rPr>
        <w:t>Un opinel.</w:t>
      </w:r>
    </w:p>
    <w:p w14:paraId="6DB339C5" w14:textId="622BE190" w:rsidR="00DE408E" w:rsidRDefault="00DE408E" w:rsidP="00DE408E">
      <w:pPr>
        <w:pStyle w:val="Paragraphedeliste"/>
        <w:numPr>
          <w:ilvl w:val="0"/>
          <w:numId w:val="7"/>
        </w:numPr>
        <w:rPr>
          <w:lang w:val="fr-BE"/>
        </w:rPr>
      </w:pPr>
      <w:r>
        <w:rPr>
          <w:lang w:val="fr-BE"/>
        </w:rPr>
        <w:t>Des couverts.</w:t>
      </w:r>
    </w:p>
    <w:p w14:paraId="48794C32" w14:textId="38B95FEE" w:rsidR="00DE408E" w:rsidRDefault="00DE408E" w:rsidP="00DE408E">
      <w:pPr>
        <w:pStyle w:val="Paragraphedeliste"/>
        <w:numPr>
          <w:ilvl w:val="0"/>
          <w:numId w:val="7"/>
        </w:numPr>
        <w:rPr>
          <w:lang w:val="fr-BE"/>
        </w:rPr>
      </w:pPr>
      <w:r>
        <w:rPr>
          <w:lang w:val="fr-BE"/>
        </w:rPr>
        <w:t>Duvet léger pour les nuits.</w:t>
      </w:r>
    </w:p>
    <w:p w14:paraId="3AA20833" w14:textId="32337A9F" w:rsidR="00DE408E" w:rsidRDefault="00DE408E" w:rsidP="00DE408E">
      <w:pPr>
        <w:pStyle w:val="Paragraphedeliste"/>
        <w:numPr>
          <w:ilvl w:val="0"/>
          <w:numId w:val="7"/>
        </w:numPr>
        <w:rPr>
          <w:lang w:val="fr-BE"/>
        </w:rPr>
      </w:pPr>
      <w:r>
        <w:rPr>
          <w:lang w:val="fr-BE"/>
        </w:rPr>
        <w:t>Chargeur pour charger téléphone et lampe.</w:t>
      </w:r>
    </w:p>
    <w:p w14:paraId="7BF3EC0B" w14:textId="6C275D50" w:rsidR="00DE408E" w:rsidRDefault="00DE408E" w:rsidP="00DE408E">
      <w:pPr>
        <w:pStyle w:val="Paragraphedeliste"/>
        <w:numPr>
          <w:ilvl w:val="0"/>
          <w:numId w:val="7"/>
        </w:numPr>
        <w:rPr>
          <w:lang w:val="fr-BE"/>
        </w:rPr>
      </w:pPr>
      <w:r>
        <w:rPr>
          <w:lang w:val="fr-BE"/>
        </w:rPr>
        <w:t>Trousse de toilette/Pharmacie.</w:t>
      </w:r>
    </w:p>
    <w:p w14:paraId="5C2597A5" w14:textId="23FE2486" w:rsidR="00DE408E" w:rsidRDefault="00DE408E" w:rsidP="00DE408E">
      <w:pPr>
        <w:pStyle w:val="Paragraphedeliste"/>
        <w:numPr>
          <w:ilvl w:val="0"/>
          <w:numId w:val="7"/>
        </w:numPr>
        <w:rPr>
          <w:lang w:val="fr-BE"/>
        </w:rPr>
      </w:pPr>
      <w:r>
        <w:rPr>
          <w:lang w:val="fr-BE"/>
        </w:rPr>
        <w:t>Briquet.</w:t>
      </w:r>
    </w:p>
    <w:p w14:paraId="67CBFB79" w14:textId="177B4626" w:rsidR="000A4CA9" w:rsidRDefault="000A4CA9" w:rsidP="000A4CA9">
      <w:pPr>
        <w:pStyle w:val="Paragraphedeliste"/>
        <w:rPr>
          <w:lang w:val="fr-BE"/>
        </w:rPr>
      </w:pPr>
    </w:p>
    <w:p w14:paraId="6F3ED693" w14:textId="77777777" w:rsidR="000A4CA9" w:rsidRPr="00DE408E" w:rsidRDefault="000A4CA9" w:rsidP="000A4CA9">
      <w:pPr>
        <w:pStyle w:val="Paragraphedeliste"/>
        <w:rPr>
          <w:lang w:val="fr-BE"/>
        </w:rPr>
      </w:pPr>
    </w:p>
    <w:sectPr w:rsidR="000A4CA9" w:rsidRPr="00DE408E">
      <w:footerReference w:type="defaul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825E" w14:textId="77777777" w:rsidR="00175DAB" w:rsidRDefault="00175DAB">
      <w:pPr>
        <w:spacing w:before="0" w:after="0" w:line="240" w:lineRule="auto"/>
      </w:pPr>
      <w:r>
        <w:separator/>
      </w:r>
    </w:p>
  </w:endnote>
  <w:endnote w:type="continuationSeparator" w:id="0">
    <w:p w14:paraId="6F891D04" w14:textId="77777777" w:rsidR="00175DAB" w:rsidRDefault="00175D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Xinwei">
    <w:altName w:val="SimSun"/>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FF2A" w14:textId="77777777" w:rsidR="00003D54" w:rsidRPr="004467B2" w:rsidRDefault="004F4B72">
    <w:pPr>
      <w:pStyle w:val="Pieddepage"/>
      <w:rPr>
        <w:noProof/>
        <w:lang w:val="fr-FR"/>
      </w:rPr>
    </w:pPr>
    <w:r w:rsidRPr="004467B2">
      <w:rPr>
        <w:noProof/>
        <w:lang w:val="fr-FR"/>
      </w:rPr>
      <w:t xml:space="preserve">Page </w:t>
    </w:r>
    <w:r w:rsidRPr="004467B2">
      <w:rPr>
        <w:noProof/>
        <w:lang w:val="fr-FR"/>
      </w:rPr>
      <w:fldChar w:fldCharType="begin"/>
    </w:r>
    <w:r w:rsidRPr="004467B2">
      <w:rPr>
        <w:noProof/>
        <w:lang w:val="fr-FR"/>
      </w:rPr>
      <w:instrText xml:space="preserve"> PAGE  \* Arabic  \* MERGEFORMAT </w:instrText>
    </w:r>
    <w:r w:rsidRPr="004467B2">
      <w:rPr>
        <w:noProof/>
        <w:lang w:val="fr-FR"/>
      </w:rPr>
      <w:fldChar w:fldCharType="separate"/>
    </w:r>
    <w:r w:rsidR="000B729C">
      <w:rPr>
        <w:noProof/>
        <w:lang w:val="fr-FR"/>
      </w:rPr>
      <w:t>1</w:t>
    </w:r>
    <w:r w:rsidRPr="004467B2">
      <w:rPr>
        <w:noProof/>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D8CB" w14:textId="77777777" w:rsidR="00175DAB" w:rsidRDefault="00175DAB">
      <w:pPr>
        <w:spacing w:before="0" w:after="0" w:line="240" w:lineRule="auto"/>
      </w:pPr>
      <w:r>
        <w:separator/>
      </w:r>
    </w:p>
  </w:footnote>
  <w:footnote w:type="continuationSeparator" w:id="0">
    <w:p w14:paraId="6EFDDC38" w14:textId="77777777" w:rsidR="00175DAB" w:rsidRDefault="00175DA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2" w15:restartNumberingAfterBreak="0">
    <w:nsid w:val="4D2C5AAE"/>
    <w:multiLevelType w:val="hybridMultilevel"/>
    <w:tmpl w:val="1D1643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DA"/>
    <w:rsid w:val="00003D54"/>
    <w:rsid w:val="0006191B"/>
    <w:rsid w:val="00087A49"/>
    <w:rsid w:val="000A4CA9"/>
    <w:rsid w:val="000B729C"/>
    <w:rsid w:val="000E5D6D"/>
    <w:rsid w:val="00175DAB"/>
    <w:rsid w:val="001A17F9"/>
    <w:rsid w:val="002436DA"/>
    <w:rsid w:val="0029141E"/>
    <w:rsid w:val="00293E36"/>
    <w:rsid w:val="00341120"/>
    <w:rsid w:val="00374E43"/>
    <w:rsid w:val="003D584E"/>
    <w:rsid w:val="004467B2"/>
    <w:rsid w:val="004C312E"/>
    <w:rsid w:val="004F4B72"/>
    <w:rsid w:val="00666796"/>
    <w:rsid w:val="00897492"/>
    <w:rsid w:val="008F6ED1"/>
    <w:rsid w:val="00A0328F"/>
    <w:rsid w:val="00A446BD"/>
    <w:rsid w:val="00A91B2B"/>
    <w:rsid w:val="00B824AE"/>
    <w:rsid w:val="00B93DE8"/>
    <w:rsid w:val="00C024AD"/>
    <w:rsid w:val="00C96DDA"/>
    <w:rsid w:val="00CE5157"/>
    <w:rsid w:val="00D01011"/>
    <w:rsid w:val="00DE408E"/>
    <w:rsid w:val="00E83915"/>
    <w:rsid w:val="00EA3C40"/>
    <w:rsid w:val="00F93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F436"/>
  <w15:chartTrackingRefBased/>
  <w15:docId w15:val="{9ECB4504-58A4-4B62-A087-14E4DECD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D322D" w:themeColor="text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Titre2">
    <w:name w:val="heading 2"/>
    <w:basedOn w:val="Normal"/>
    <w:next w:val="Normal"/>
    <w:link w:val="Titre2Car"/>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styleId="Titre3">
    <w:name w:val="heading 3"/>
    <w:basedOn w:val="Normal"/>
    <w:next w:val="Normal"/>
    <w:link w:val="Titre3Car"/>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Ombrageclair">
    <w:name w:val="Light Shading"/>
    <w:basedOn w:val="Tableau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ordonnes">
    <w:name w:val="Coordonnées"/>
    <w:basedOn w:val="Normal"/>
    <w:uiPriority w:val="99"/>
    <w:qFormat/>
    <w:pPr>
      <w:spacing w:before="0" w:after="0"/>
      <w:jc w:val="center"/>
    </w:pPr>
  </w:style>
  <w:style w:type="character" w:customStyle="1" w:styleId="Titre1Car">
    <w:name w:val="Titre 1 Car"/>
    <w:basedOn w:val="Policepardfaut"/>
    <w:link w:val="Titre1"/>
    <w:uiPriority w:val="1"/>
    <w:rPr>
      <w:rFonts w:asciiTheme="majorHAnsi" w:eastAsiaTheme="majorEastAsia" w:hAnsiTheme="majorHAnsi" w:cstheme="majorBidi"/>
      <w:color w:val="3F251D" w:themeColor="accent1"/>
      <w:sz w:val="30"/>
      <w:szCs w:val="30"/>
    </w:rPr>
  </w:style>
  <w:style w:type="character" w:customStyle="1" w:styleId="Titre2Car">
    <w:name w:val="Titre 2 Car"/>
    <w:basedOn w:val="Policepardfaut"/>
    <w:link w:val="Titre2"/>
    <w:uiPriority w:val="1"/>
    <w:rPr>
      <w:rFonts w:asciiTheme="majorHAnsi" w:eastAsiaTheme="majorEastAsia" w:hAnsiTheme="majorHAnsi" w:cstheme="majorBidi"/>
      <w:caps/>
      <w:color w:val="3F251D" w:themeColor="accent1"/>
      <w:sz w:val="22"/>
      <w:szCs w:val="22"/>
    </w:rPr>
  </w:style>
  <w:style w:type="character" w:customStyle="1" w:styleId="Titre3Car">
    <w:name w:val="Titre 3 Car"/>
    <w:basedOn w:val="Policepardfaut"/>
    <w:link w:val="Titre3"/>
    <w:uiPriority w:val="1"/>
    <w:rPr>
      <w:rFonts w:asciiTheme="majorHAnsi" w:eastAsiaTheme="majorEastAsia" w:hAnsiTheme="majorHAnsi" w:cstheme="majorBidi"/>
      <w:color w:val="3F251D" w:themeColor="accent1"/>
      <w:sz w:val="22"/>
      <w:szCs w:val="22"/>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F251D"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1F120E" w:themeColor="accent1"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1F120E" w:themeColor="accent1" w:themeShade="7F"/>
    </w:rPr>
  </w:style>
  <w:style w:type="paragraph" w:styleId="Listepuces">
    <w:name w:val="List Bullet"/>
    <w:basedOn w:val="Normal"/>
    <w:uiPriority w:val="1"/>
    <w:unhideWhenUsed/>
    <w:qFormat/>
    <w:pPr>
      <w:numPr>
        <w:numId w:val="5"/>
      </w:numPr>
    </w:pPr>
  </w:style>
  <w:style w:type="paragraph" w:styleId="Listenumros">
    <w:name w:val="List Number"/>
    <w:basedOn w:val="Normal"/>
    <w:uiPriority w:val="1"/>
    <w:unhideWhenUsed/>
    <w:qFormat/>
    <w:pPr>
      <w:numPr>
        <w:numId w:val="6"/>
      </w:numPr>
      <w:contextualSpacing/>
    </w:pPr>
  </w:style>
  <w:style w:type="paragraph" w:styleId="Titre">
    <w:name w:val="Title"/>
    <w:basedOn w:val="Normal"/>
    <w:next w:val="Normal"/>
    <w:link w:val="TitreC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reCar">
    <w:name w:val="Titre Car"/>
    <w:basedOn w:val="Policepardfaut"/>
    <w:link w:val="Titre"/>
    <w:uiPriority w:val="10"/>
    <w:rPr>
      <w:rFonts w:asciiTheme="majorHAnsi" w:eastAsiaTheme="majorEastAsia" w:hAnsiTheme="majorHAnsi" w:cstheme="majorBidi"/>
      <w:color w:val="3F251D" w:themeColor="accent1"/>
      <w:kern w:val="28"/>
      <w:sz w:val="60"/>
      <w:szCs w:val="60"/>
    </w:rPr>
  </w:style>
  <w:style w:type="paragraph" w:styleId="Sous-titre">
    <w:name w:val="Subtitle"/>
    <w:basedOn w:val="Normal"/>
    <w:next w:val="Normal"/>
    <w:link w:val="Sous-titreC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ous-titreCar">
    <w:name w:val="Sous-titre Car"/>
    <w:basedOn w:val="Policepardfaut"/>
    <w:link w:val="Sous-titre"/>
    <w:uiPriority w:val="11"/>
    <w:rPr>
      <w:rFonts w:asciiTheme="majorHAnsi" w:eastAsiaTheme="majorEastAsia" w:hAnsiTheme="majorHAnsi" w:cstheme="majorBidi"/>
      <w:caps/>
      <w:sz w:val="26"/>
      <w:szCs w:val="26"/>
    </w:rPr>
  </w:style>
  <w:style w:type="character" w:styleId="Accentuation">
    <w:name w:val="Emphasis"/>
    <w:basedOn w:val="Policepardfaut"/>
    <w:uiPriority w:val="10"/>
    <w:unhideWhenUsed/>
    <w:qFormat/>
    <w:rPr>
      <w:i w:val="0"/>
      <w:iCs w:val="0"/>
      <w:color w:val="2F1B15" w:themeColor="accent1" w:themeShade="BF"/>
    </w:rPr>
  </w:style>
  <w:style w:type="paragraph" w:styleId="Sansinterligne">
    <w:name w:val="No Spacing"/>
    <w:link w:val="SansinterligneCar"/>
    <w:uiPriority w:val="1"/>
    <w:unhideWhenUsed/>
    <w:qFormat/>
    <w:pPr>
      <w:spacing w:before="0" w:after="0" w:line="240" w:lineRule="auto"/>
    </w:pPr>
    <w:rPr>
      <w:color w:val="auto"/>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color w:val="auto"/>
    </w:rPr>
  </w:style>
  <w:style w:type="paragraph" w:styleId="Citation">
    <w:name w:val="Quote"/>
    <w:basedOn w:val="Normal"/>
    <w:next w:val="Normal"/>
    <w:link w:val="CitationC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CitationCar">
    <w:name w:val="Citation Car"/>
    <w:basedOn w:val="Policepardfaut"/>
    <w:link w:val="Citation"/>
    <w:uiPriority w:val="10"/>
    <w:rPr>
      <w:i/>
      <w:iCs/>
      <w:color w:val="3F251D" w:themeColor="accent1"/>
      <w:sz w:val="26"/>
      <w:szCs w:val="26"/>
      <w14:textFill>
        <w14:solidFill>
          <w14:schemeClr w14:val="accent1">
            <w14:alpha w14:val="30000"/>
          </w14:schemeClr>
        </w14:solidFill>
      </w14:textFill>
    </w:rPr>
  </w:style>
  <w:style w:type="paragraph" w:styleId="En-ttedetabledesmatires">
    <w:name w:val="TOC Heading"/>
    <w:basedOn w:val="Titre1"/>
    <w:next w:val="Normal"/>
    <w:uiPriority w:val="39"/>
    <w:unhideWhenUsed/>
    <w:qFormat/>
    <w:pPr>
      <w:spacing w:before="0"/>
      <w:outlineLvl w:val="9"/>
    </w:pPr>
  </w:style>
  <w:style w:type="paragraph" w:styleId="Pieddepage">
    <w:name w:val="footer"/>
    <w:basedOn w:val="Normal"/>
    <w:link w:val="PieddepageCar"/>
    <w:uiPriority w:val="99"/>
    <w:unhideWhenUsed/>
    <w:pPr>
      <w:spacing w:before="0" w:after="0" w:line="240" w:lineRule="auto"/>
      <w:jc w:val="right"/>
    </w:pPr>
    <w:rPr>
      <w:caps/>
      <w:sz w:val="16"/>
      <w:szCs w:val="16"/>
    </w:rPr>
  </w:style>
  <w:style w:type="character" w:customStyle="1" w:styleId="PieddepageCar">
    <w:name w:val="Pied de page Car"/>
    <w:basedOn w:val="Policepardfaut"/>
    <w:link w:val="Pieddepage"/>
    <w:uiPriority w:val="99"/>
    <w:rPr>
      <w:caps/>
      <w:sz w:val="16"/>
      <w:szCs w:val="16"/>
    </w:rPr>
  </w:style>
  <w:style w:type="paragraph" w:styleId="TM3">
    <w:name w:val="toc 3"/>
    <w:basedOn w:val="Normal"/>
    <w:next w:val="Normal"/>
    <w:autoRedefine/>
    <w:uiPriority w:val="39"/>
    <w:unhideWhenUsed/>
    <w:pPr>
      <w:spacing w:after="100"/>
      <w:ind w:left="400"/>
    </w:pPr>
    <w:rPr>
      <w:i/>
      <w:iCs/>
    </w:rPr>
  </w:style>
  <w:style w:type="character" w:styleId="Lienhypertexte">
    <w:name w:val="Hyperlink"/>
    <w:basedOn w:val="Policepardfaut"/>
    <w:uiPriority w:val="99"/>
    <w:unhideWhenUsed/>
    <w:rPr>
      <w:color w:val="993E21" w:themeColor="hyperlink"/>
      <w:u w:val="single"/>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00"/>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Bibliographie">
    <w:name w:val="Bibliography"/>
    <w:basedOn w:val="Normal"/>
    <w:next w:val="Normal"/>
    <w:uiPriority w:val="39"/>
    <w:unhideWhenUsed/>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Retraitnormal">
    <w:name w:val="Normal Indent"/>
    <w:basedOn w:val="Normal"/>
    <w:uiPriority w:val="99"/>
    <w:unhideWhenUsed/>
    <w:pPr>
      <w:ind w:left="720"/>
    </w:pPr>
  </w:style>
  <w:style w:type="character" w:styleId="Textedelespacerserv">
    <w:name w:val="Placeholder Text"/>
    <w:basedOn w:val="Policepardfaut"/>
    <w:uiPriority w:val="99"/>
    <w:semiHidden/>
    <w:rPr>
      <w:color w:val="808080"/>
    </w:rPr>
  </w:style>
  <w:style w:type="table" w:customStyle="1" w:styleId="Tabledtat">
    <w:name w:val="Table d’état"/>
    <w:basedOn w:val="Tableau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Grilledutableau">
    <w:name w:val="Table Grid"/>
    <w:basedOn w:val="Tableau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semiHidden/>
    <w:qFormat/>
    <w:rsid w:val="00B9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gui%20Mc\AppData\Roaming\Microsoft\Templates\Rapport%20d&#8217;&#233;tudi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243F857F740E3A28C732658216D09"/>
        <w:category>
          <w:name w:val="Général"/>
          <w:gallery w:val="placeholder"/>
        </w:category>
        <w:types>
          <w:type w:val="bbPlcHdr"/>
        </w:types>
        <w:behaviors>
          <w:behavior w:val="content"/>
        </w:behaviors>
        <w:guid w:val="{1F3EA587-B1CF-46A5-948F-3D8FE535A65A}"/>
      </w:docPartPr>
      <w:docPartBody>
        <w:p w:rsidR="003E50E0" w:rsidRDefault="00C66DE5">
          <w:pPr>
            <w:pStyle w:val="51A243F857F740E3A28C732658216D09"/>
          </w:pPr>
          <w:r w:rsidRPr="00F93950">
            <w:rPr>
              <w:noProof/>
            </w:rPr>
            <w:t>[Nom]</w:t>
          </w:r>
        </w:p>
      </w:docPartBody>
    </w:docPart>
    <w:docPart>
      <w:docPartPr>
        <w:name w:val="914DA2C991C14056A376551FEF76956B"/>
        <w:category>
          <w:name w:val="Général"/>
          <w:gallery w:val="placeholder"/>
        </w:category>
        <w:types>
          <w:type w:val="bbPlcHdr"/>
        </w:types>
        <w:behaviors>
          <w:behavior w:val="content"/>
        </w:behaviors>
        <w:guid w:val="{02521DBE-A9E7-47D1-AC2E-5BF5F38FC303}"/>
      </w:docPartPr>
      <w:docPartBody>
        <w:p w:rsidR="003E50E0" w:rsidRDefault="00C66DE5">
          <w:pPr>
            <w:pStyle w:val="914DA2C991C14056A376551FEF76956B"/>
          </w:pPr>
          <w:r w:rsidRPr="00293E36">
            <w:rPr>
              <w:noProof/>
            </w:rPr>
            <w:t>[Titre du cours]</w:t>
          </w:r>
        </w:p>
      </w:docPartBody>
    </w:docPart>
    <w:docPart>
      <w:docPartPr>
        <w:name w:val="E398C5858F464DDE9A4B6A2879055634"/>
        <w:category>
          <w:name w:val="Général"/>
          <w:gallery w:val="placeholder"/>
        </w:category>
        <w:types>
          <w:type w:val="bbPlcHdr"/>
        </w:types>
        <w:behaviors>
          <w:behavior w:val="content"/>
        </w:behaviors>
        <w:guid w:val="{9418B7E7-B9D1-4114-BCE6-7E35632E069E}"/>
      </w:docPartPr>
      <w:docPartBody>
        <w:p w:rsidR="003E50E0" w:rsidRDefault="00C66DE5">
          <w:pPr>
            <w:pStyle w:val="E398C5858F464DDE9A4B6A2879055634"/>
          </w:pPr>
          <w:r w:rsidRPr="00293E36">
            <w:rPr>
              <w:noProo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Xinwei">
    <w:altName w:val="SimSun"/>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06D1A0"/>
    <w:lvl w:ilvl="0">
      <w:start w:val="1"/>
      <w:numFmt w:val="bullet"/>
      <w:pStyle w:val="Listepuces"/>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E5"/>
    <w:rsid w:val="003E50E0"/>
    <w:rsid w:val="00AF55C9"/>
    <w:rsid w:val="00C66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szCs w:val="30"/>
      <w:lang w:val="en-US" w:eastAsia="ja-JP"/>
    </w:rPr>
  </w:style>
  <w:style w:type="paragraph" w:styleId="Titre2">
    <w:name w:val="heading 2"/>
    <w:basedOn w:val="Normal"/>
    <w:next w:val="Normal"/>
    <w:link w:val="Titre2C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Pr>
      <w:rFonts w:asciiTheme="majorHAnsi" w:eastAsiaTheme="majorEastAsia" w:hAnsiTheme="majorHAnsi" w:cstheme="majorBidi"/>
      <w:color w:val="4472C4" w:themeColor="accent1"/>
      <w:sz w:val="30"/>
      <w:szCs w:val="30"/>
      <w:lang w:val="en-US" w:eastAsia="ja-JP"/>
    </w:rPr>
  </w:style>
  <w:style w:type="character" w:customStyle="1" w:styleId="Titre2Car">
    <w:name w:val="Titre 2 Car"/>
    <w:basedOn w:val="Policepardfaut"/>
    <w:link w:val="Titre2"/>
    <w:uiPriority w:val="1"/>
    <w:rPr>
      <w:rFonts w:asciiTheme="majorHAnsi" w:eastAsiaTheme="majorEastAsia" w:hAnsiTheme="majorHAnsi" w:cstheme="majorBidi"/>
      <w:caps/>
      <w:color w:val="4472C4" w:themeColor="accent1"/>
      <w:lang w:val="en-US" w:eastAsia="ja-JP"/>
    </w:rPr>
  </w:style>
  <w:style w:type="paragraph" w:styleId="Listepuces">
    <w:name w:val="List Bullet"/>
    <w:basedOn w:val="Normal"/>
    <w:uiPriority w:val="1"/>
    <w:unhideWhenUsed/>
    <w:qFormat/>
    <w:pPr>
      <w:numPr>
        <w:numId w:val="1"/>
      </w:numPr>
      <w:spacing w:before="120" w:after="200" w:line="264" w:lineRule="auto"/>
    </w:pPr>
    <w:rPr>
      <w:color w:val="44546A" w:themeColor="text2"/>
      <w:sz w:val="20"/>
      <w:szCs w:val="20"/>
      <w:lang w:val="en-US" w:eastAsia="ja-JP"/>
    </w:rPr>
  </w:style>
  <w:style w:type="paragraph" w:customStyle="1" w:styleId="51A243F857F740E3A28C732658216D09">
    <w:name w:val="51A243F857F740E3A28C732658216D09"/>
  </w:style>
  <w:style w:type="paragraph" w:customStyle="1" w:styleId="914DA2C991C14056A376551FEF76956B">
    <w:name w:val="914DA2C991C14056A376551FEF76956B"/>
  </w:style>
  <w:style w:type="paragraph" w:customStyle="1" w:styleId="E398C5858F464DDE9A4B6A2879055634">
    <w:name w:val="E398C5858F464DDE9A4B6A2879055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ThumbnailAssetId xmlns="6d93d202-47fc-4405-873a-cab67cc5f1b2" xsi:nil="true"/>
    <AssetId xmlns="6d93d202-47fc-4405-873a-cab67cc5f1b2">TP102892830</AssetId>
    <TPFriendlyName xmlns="6d93d202-47fc-4405-873a-cab67cc5f1b2" xsi:nil="true"/>
    <SourceTitle xmlns="6d93d202-47fc-4405-873a-cab67cc5f1b2" xsi:nil="true"/>
    <TPApplication xmlns="6d93d202-47fc-4405-873a-cab67cc5f1b2" xsi:nil="true"/>
    <TPLaunchHelpLink xmlns="6d93d202-47fc-4405-873a-cab67cc5f1b2" xsi:nil="true"/>
    <OpenTemplate xmlns="6d93d202-47fc-4405-873a-cab67cc5f1b2">true</OpenTemplate>
    <CrawlForDependencies xmlns="6d93d202-47fc-4405-873a-cab67cc5f1b2">false</CrawlForDependencies>
    <TrustLevel xmlns="6d93d202-47fc-4405-873a-cab67cc5f1b2">1 Microsoft Managed Content</TrustLevel>
    <FeatureTagsTaxHTField0 xmlns="6d93d202-47fc-4405-873a-cab67cc5f1b2">
      <Terms xmlns="http://schemas.microsoft.com/office/infopath/2007/PartnerControls"/>
    </FeatureTagsTaxHTField0>
    <PublishStatusLookup xmlns="6d93d202-47fc-4405-873a-cab67cc5f1b2">
      <Value>509098</Value>
    </PublishStatusLookup>
    <LocLastLocAttemptVersionLookup xmlns="6d93d202-47fc-4405-873a-cab67cc5f1b2">174495</LocLastLocAttemptVersionLookup>
    <CampaignTagsTaxHTField0 xmlns="6d93d202-47fc-4405-873a-cab67cc5f1b2">
      <Terms xmlns="http://schemas.microsoft.com/office/infopath/2007/PartnerControls"/>
    </CampaignTagsTaxHTField0>
    <IsSearchable xmlns="6d93d202-47fc-4405-873a-cab67cc5f1b2">true</IsSearchable>
    <TPNamespace xmlns="6d93d202-47fc-4405-873a-cab67cc5f1b2" xsi:nil="true"/>
    <TemplateTemplateType xmlns="6d93d202-47fc-4405-873a-cab67cc5f1b2">Word Document Template</TemplateTemplateType>
    <Markets xmlns="6d93d202-47fc-4405-873a-cab67cc5f1b2"/>
    <OriginalSourceMarket xmlns="6d93d202-47fc-4405-873a-cab67cc5f1b2">english</OriginalSourceMarket>
    <TPInstallLocation xmlns="6d93d202-47fc-4405-873a-cab67cc5f1b2" xsi:nil="true"/>
    <LocMarketGroupTiers2 xmlns="6d93d202-47fc-4405-873a-cab67cc5f1b2" xsi:nil="true"/>
    <TPAppVersion xmlns="6d93d202-47fc-4405-873a-cab67cc5f1b2" xsi:nil="true"/>
    <TPCommandLine xmlns="6d93d202-47fc-4405-873a-cab67cc5f1b2" xsi:nil="true"/>
    <APAuthor xmlns="6d93d202-47fc-4405-873a-cab67cc5f1b2">
      <UserInfo>
        <DisplayName/>
        <AccountId>1073741823</AccountId>
        <AccountType/>
      </UserInfo>
    </APAuthor>
    <EditorialStatus xmlns="6d93d202-47fc-4405-873a-cab67cc5f1b2">Complete</EditorialStatus>
    <PublishTargets xmlns="6d93d202-47fc-4405-873a-cab67cc5f1b2">OfficeOnlineVNext</PublishTargets>
    <TPLaunchHelpLinkType xmlns="6d93d202-47fc-4405-873a-cab67cc5f1b2">Template</TPLaunchHelpLinkType>
    <ScenarioTagsTaxHTField0 xmlns="6d93d202-47fc-4405-873a-cab67cc5f1b2">
      <Terms xmlns="http://schemas.microsoft.com/office/infopath/2007/PartnerControls"/>
    </ScenarioTagsTaxHTField0>
    <OriginalRelease xmlns="6d93d202-47fc-4405-873a-cab67cc5f1b2">15</OriginalRelease>
    <AssetStart xmlns="6d93d202-47fc-4405-873a-cab67cc5f1b2">2012-05-04T03:06:00+00:00</AssetStart>
    <LocalizationTagsTaxHTField0 xmlns="6d93d202-47fc-4405-873a-cab67cc5f1b2">
      <Terms xmlns="http://schemas.microsoft.com/office/infopath/2007/PartnerControls"/>
    </LocalizationTagsTaxHTField0>
    <TPClientViewer xmlns="6d93d202-47fc-4405-873a-cab67cc5f1b2" xsi:nil="true"/>
    <CSXHash xmlns="6d93d202-47fc-4405-873a-cab67cc5f1b2" xsi:nil="true"/>
    <IsDeleted xmlns="6d93d202-47fc-4405-873a-cab67cc5f1b2">false</IsDeleted>
    <ShowIn xmlns="6d93d202-47fc-4405-873a-cab67cc5f1b2">Show everywhere</ShowIn>
    <UANotes xmlns="6d93d202-47fc-4405-873a-cab67cc5f1b2" xsi:nil="true"/>
    <TemplateStatus xmlns="6d93d202-47fc-4405-873a-cab67cc5f1b2">Complete</TemplateStatus>
    <Downloads xmlns="6d93d202-47fc-4405-873a-cab67cc5f1b2">0</Downloads>
    <InternalTagsTaxHTField0 xmlns="6d93d202-47fc-4405-873a-cab67cc5f1b2">
      <Terms xmlns="http://schemas.microsoft.com/office/infopath/2007/PartnerControls"/>
    </InternalTagsTaxHTField0>
    <TPExecutable xmlns="6d93d202-47fc-4405-873a-cab67cc5f1b2" xsi:nil="true"/>
    <AssetType xmlns="6d93d202-47fc-4405-873a-cab67cc5f1b2">TP</AssetType>
    <Milestone xmlns="6d93d202-47fc-4405-873a-cab67cc5f1b2" xsi:nil="true"/>
    <OriginAsset xmlns="6d93d202-47fc-4405-873a-cab67cc5f1b2" xsi:nil="true"/>
    <TPComponent xmlns="6d93d202-47fc-4405-873a-cab67cc5f1b2" xsi:nil="true"/>
    <AcquiredFrom xmlns="6d93d202-47fc-4405-873a-cab67cc5f1b2">Internal MS</AcquiredFrom>
    <MarketSpecific xmlns="6d93d202-47fc-4405-873a-cab67cc5f1b2">false</MarketSpecific>
    <LocManualTestRequired xmlns="6d93d202-47fc-4405-873a-cab67cc5f1b2">false</LocManualTestRequired>
    <MachineTranslated xmlns="6d93d202-47fc-4405-873a-cab67cc5f1b2">false</MachineTranslated>
    <PlannedPubDate xmlns="6d93d202-47fc-4405-873a-cab67cc5f1b2" xsi:nil="true"/>
    <SubmitterId xmlns="6d93d202-47fc-4405-873a-cab67cc5f1b2" xsi:nil="true"/>
    <ArtSampleDocs xmlns="6d93d202-47fc-4405-873a-cab67cc5f1b2" xsi:nil="true"/>
    <ApprovalLog xmlns="6d93d202-47fc-4405-873a-cab67cc5f1b2" xsi:nil="true"/>
    <ApprovalStatus xmlns="6d93d202-47fc-4405-873a-cab67cc5f1b2">InProgress</ApprovalStatus>
    <EditorialTags xmlns="6d93d202-47fc-4405-873a-cab67cc5f1b2" xsi:nil="true"/>
    <LastHandOff xmlns="6d93d202-47fc-4405-873a-cab67cc5f1b2" xsi:nil="true"/>
    <LocRecommendedHandoff xmlns="6d93d202-47fc-4405-873a-cab67cc5f1b2" xsi:nil="true"/>
    <BusinessGroup xmlns="6d93d202-47fc-4405-873a-cab67cc5f1b2" xsi:nil="true"/>
    <VoteCount xmlns="6d93d202-47fc-4405-873a-cab67cc5f1b2" xsi:nil="true"/>
    <UACurrentWords xmlns="6d93d202-47fc-4405-873a-cab67cc5f1b2" xsi:nil="true"/>
    <Manager xmlns="6d93d202-47fc-4405-873a-cab67cc5f1b2" xsi:nil="true"/>
    <NumericId xmlns="6d93d202-47fc-4405-873a-cab67cc5f1b2" xsi:nil="true"/>
    <HandoffToMSDN xmlns="6d93d202-47fc-4405-873a-cab67cc5f1b2" xsi:nil="true"/>
    <UALocComments xmlns="6d93d202-47fc-4405-873a-cab67cc5f1b2" xsi:nil="true"/>
    <UALocRecommendation xmlns="6d93d202-47fc-4405-873a-cab67cc5f1b2">Localize</UALocRecommendation>
    <Component xmlns="64acb2c5-0a2b-4bda-bd34-58e36cbb80d2" xsi:nil="true"/>
    <LastModifiedDateTime xmlns="6d93d202-47fc-4405-873a-cab67cc5f1b2" xsi:nil="true"/>
    <AverageRating xmlns="6d93d202-47fc-4405-873a-cab67cc5f1b2" xsi:nil="true"/>
    <CSXUpdate xmlns="6d93d202-47fc-4405-873a-cab67cc5f1b2">false</CSXUpdate>
    <UAProjectedTotalWords xmlns="6d93d202-47fc-4405-873a-cab67cc5f1b2" xsi:nil="true"/>
    <AssetExpire xmlns="6d93d202-47fc-4405-873a-cab67cc5f1b2">2029-01-01T00:00:00+00:00</AssetExpire>
    <IntlLangReviewDate xmlns="6d93d202-47fc-4405-873a-cab67cc5f1b2" xsi:nil="true"/>
    <IntlLangReview xmlns="6d93d202-47fc-4405-873a-cab67cc5f1b2">false</IntlLangReview>
    <OOCacheId xmlns="6d93d202-47fc-4405-873a-cab67cc5f1b2" xsi:nil="true"/>
    <PolicheckWords xmlns="6d93d202-47fc-4405-873a-cab67cc5f1b2" xsi:nil="true"/>
    <CSXSubmissionMarket xmlns="6d93d202-47fc-4405-873a-cab67cc5f1b2" xsi:nil="true"/>
    <BlockPublish xmlns="6d93d202-47fc-4405-873a-cab67cc5f1b2">false</BlockPublish>
    <FriendlyTitle xmlns="6d93d202-47fc-4405-873a-cab67cc5f1b2" xsi:nil="true"/>
    <LocComments xmlns="6d93d202-47fc-4405-873a-cab67cc5f1b2" xsi:nil="true"/>
    <Providers xmlns="6d93d202-47fc-4405-873a-cab67cc5f1b2" xsi:nil="true"/>
    <TimesCloned xmlns="6d93d202-47fc-4405-873a-cab67cc5f1b2" xsi:nil="true"/>
    <ClipArtFilename xmlns="6d93d202-47fc-4405-873a-cab67cc5f1b2" xsi:nil="true"/>
    <APDescription xmlns="6d93d202-47fc-4405-873a-cab67cc5f1b2" xsi:nil="true"/>
    <TaxCatchAll xmlns="6d93d202-47fc-4405-873a-cab67cc5f1b2"/>
    <PrimaryImageGen xmlns="6d93d202-47fc-4405-873a-cab67cc5f1b2">false</PrimaryImageGen>
    <ContentItem xmlns="6d93d202-47fc-4405-873a-cab67cc5f1b2" xsi:nil="true"/>
    <BugNumber xmlns="6d93d202-47fc-4405-873a-cab67cc5f1b2" xsi:nil="true"/>
    <LegacyData xmlns="6d93d202-47fc-4405-873a-cab67cc5f1b2" xsi:nil="true"/>
    <RecommendationsModifier xmlns="6d93d202-47fc-4405-873a-cab67cc5f1b2" xsi:nil="true"/>
    <IntlLangReviewer xmlns="6d93d202-47fc-4405-873a-cab67cc5f1b2" xsi:nil="true"/>
    <IntlLocPriority xmlns="6d93d202-47fc-4405-873a-cab67cc5f1b2" xsi:nil="true"/>
    <Provider xmlns="6d93d202-47fc-4405-873a-cab67cc5f1b2" xsi:nil="true"/>
    <CSXSubmissionDate xmlns="6d93d202-47fc-4405-873a-cab67cc5f1b2" xsi:nil="true"/>
    <Description0 xmlns="64acb2c5-0a2b-4bda-bd34-58e36cbb80d2" xsi:nil="true"/>
    <DSATActionTaken xmlns="6d93d202-47fc-4405-873a-cab67cc5f1b2" xsi:nil="true"/>
    <APEditor xmlns="6d93d202-47fc-4405-873a-cab67cc5f1b2">
      <UserInfo>
        <DisplayName/>
        <AccountId xsi:nil="true"/>
        <AccountType/>
      </UserInfo>
    </APEditor>
    <OutputCachingOn xmlns="6d93d202-47fc-4405-873a-cab67cc5f1b2">false</OutputCachingOn>
    <ParentAssetId xmlns="6d93d202-47fc-4405-873a-cab67cc5f1b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F36613-F973-42BF-AEFC-7CECF0B1784E}">
  <ds:schemaRefs>
    <ds:schemaRef ds:uri="http://schemas.microsoft.com/sharepoint/v3/contenttype/forms"/>
  </ds:schemaRefs>
</ds:datastoreItem>
</file>

<file path=customXml/itemProps3.xml><?xml version="1.0" encoding="utf-8"?>
<ds:datastoreItem xmlns:ds="http://schemas.openxmlformats.org/officeDocument/2006/customXml" ds:itemID="{54D41155-8BDE-4792-8BB2-19A33E7C8C99}">
  <ds:schemaRefs>
    <ds:schemaRef ds:uri="http://schemas.openxmlformats.org/officeDocument/2006/bibliography"/>
  </ds:schemaRefs>
</ds:datastoreItem>
</file>

<file path=customXml/itemProps4.xml><?xml version="1.0" encoding="utf-8"?>
<ds:datastoreItem xmlns:ds="http://schemas.openxmlformats.org/officeDocument/2006/customXml" ds:itemID="{B0144AAE-AD76-4B12-A487-5C755459693A}">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5.xml><?xml version="1.0" encoding="utf-8"?>
<ds:datastoreItem xmlns:ds="http://schemas.openxmlformats.org/officeDocument/2006/customXml" ds:itemID="{34726179-FA72-4DD0-8E46-5FB809C3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d’étudiant</Template>
  <TotalTime>2</TotalTime>
  <Pages>4</Pages>
  <Words>486</Words>
  <Characters>2676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Saint</vt: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dc:title>
  <dc:subject>La compostela,la crédential et quoi prendre</dc:subject>
  <dc:creator>Guillaume et Thibault 5Q.INF</dc:creator>
  <cp:keywords>Religions</cp:keywords>
  <cp:lastModifiedBy>thibault leclercq</cp:lastModifiedBy>
  <cp:revision>2</cp:revision>
  <dcterms:created xsi:type="dcterms:W3CDTF">2023-03-05T12:23:00Z</dcterms:created>
  <dcterms:modified xsi:type="dcterms:W3CDTF">2023-03-05T12:23:00Z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denCategoryTags">
    <vt:lpwstr/>
  </property>
  <property fmtid="{D5CDD505-2E9C-101B-9397-08002B2CF9AE}" pid="3" name="InternalTags">
    <vt:lpwstr/>
  </property>
  <property fmtid="{D5CDD505-2E9C-101B-9397-08002B2CF9AE}" pid="4" name="CampaignTags">
    <vt:lpwstr/>
  </property>
  <property fmtid="{D5CDD505-2E9C-101B-9397-08002B2CF9AE}" pid="5" name="ContentTypeId">
    <vt:lpwstr>0x01010069924D1ECC420D47A2456556BC94F7370400BDF4491DEA4973499845289601F88B9F</vt:lpwstr>
  </property>
  <property fmtid="{D5CDD505-2E9C-101B-9397-08002B2CF9AE}" pid="6" name="FeatureTags">
    <vt:lpwstr/>
  </property>
  <property fmtid="{D5CDD505-2E9C-101B-9397-08002B2CF9AE}" pid="7" name="LocalizationTags">
    <vt:lpwstr/>
  </property>
  <property fmtid="{D5CDD505-2E9C-101B-9397-08002B2CF9AE}" pid="8" name="HiddenCategoryTagsTaxHTField0">
    <vt:lpwstr/>
  </property>
  <property fmtid="{D5CDD505-2E9C-101B-9397-08002B2CF9AE}" pid="9" name="CategoryTags">
    <vt:lpwstr/>
  </property>
  <property fmtid="{D5CDD505-2E9C-101B-9397-08002B2CF9AE}" pid="10" name="ScenarioTags">
    <vt:lpwstr/>
  </property>
  <property fmtid="{D5CDD505-2E9C-101B-9397-08002B2CF9AE}" pid="11" name="LocMarketGroupTiers">
    <vt:lpwstr/>
  </property>
  <property fmtid="{D5CDD505-2E9C-101B-9397-08002B2CF9AE}" pid="12" name="CategoryTagsTaxHTField0">
    <vt:lpwstr/>
  </property>
</Properties>
</file>